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b83112e4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d212bbae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abc7c0d424fb3" /><Relationship Type="http://schemas.openxmlformats.org/officeDocument/2006/relationships/numbering" Target="/word/numbering.xml" Id="R7c4ef66e2dfd4a56" /><Relationship Type="http://schemas.openxmlformats.org/officeDocument/2006/relationships/settings" Target="/word/settings.xml" Id="R923b5118f95149e5" /><Relationship Type="http://schemas.openxmlformats.org/officeDocument/2006/relationships/image" Target="/word/media/96c7e500-fb88-4a81-9606-6cd210520883.png" Id="Rf14d212bbaef4261" /></Relationships>
</file>