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53df26556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c77f01eb2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Moschenfeld,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c2050dda44728" /><Relationship Type="http://schemas.openxmlformats.org/officeDocument/2006/relationships/numbering" Target="/word/numbering.xml" Id="R5466e8feb82641a0" /><Relationship Type="http://schemas.openxmlformats.org/officeDocument/2006/relationships/settings" Target="/word/settings.xml" Id="R73750bb3dc1747b8" /><Relationship Type="http://schemas.openxmlformats.org/officeDocument/2006/relationships/image" Target="/word/media/1a0f4091-cd74-4c75-94b8-691883323ff2.png" Id="R4d1c77f01eb24acd" /></Relationships>
</file>