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30c54e02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9de2db086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Motzgatzried,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58ec08e754b99" /><Relationship Type="http://schemas.openxmlformats.org/officeDocument/2006/relationships/numbering" Target="/word/numbering.xml" Id="Rd9a6e74829ea48e7" /><Relationship Type="http://schemas.openxmlformats.org/officeDocument/2006/relationships/settings" Target="/word/settings.xml" Id="Rd2b6ff5a6ea642f9" /><Relationship Type="http://schemas.openxmlformats.org/officeDocument/2006/relationships/image" Target="/word/media/c1ed415b-fb40-4c60-996e-421987a674be.png" Id="Ra189de2db08642f2" /></Relationships>
</file>