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da0824d65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ef06e6a6a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Movenwerder,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d40f95c464c84" /><Relationship Type="http://schemas.openxmlformats.org/officeDocument/2006/relationships/numbering" Target="/word/numbering.xml" Id="R92a81491c91242ca" /><Relationship Type="http://schemas.openxmlformats.org/officeDocument/2006/relationships/settings" Target="/word/settings.xml" Id="Rc4b0518e8f934738" /><Relationship Type="http://schemas.openxmlformats.org/officeDocument/2006/relationships/image" Target="/word/media/425cf6df-d0c6-4a78-b48a-7b6eaaf82bfd.png" Id="Rb10ef06e6a6a4541" /></Relationships>
</file>