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dfff34f69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d1be7b98f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Muesser 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3be902b834b3a" /><Relationship Type="http://schemas.openxmlformats.org/officeDocument/2006/relationships/numbering" Target="/word/numbering.xml" Id="Re186103676c84713" /><Relationship Type="http://schemas.openxmlformats.org/officeDocument/2006/relationships/settings" Target="/word/settings.xml" Id="Rb0c60b9bd1284648" /><Relationship Type="http://schemas.openxmlformats.org/officeDocument/2006/relationships/image" Target="/word/media/b7fe07f4-ace6-4efd-a4e5-8c87d9da05b6.png" Id="Rab9d1be7b98f4c12" /></Relationships>
</file>