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9242f794f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33411da9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a61dc7bc4448c" /><Relationship Type="http://schemas.openxmlformats.org/officeDocument/2006/relationships/numbering" Target="/word/numbering.xml" Id="R63d4c6d245fa4127" /><Relationship Type="http://schemas.openxmlformats.org/officeDocument/2006/relationships/settings" Target="/word/settings.xml" Id="R444e9f382b39447d" /><Relationship Type="http://schemas.openxmlformats.org/officeDocument/2006/relationships/image" Target="/word/media/78738484-4e8e-40f7-bbc6-37d9776b686d.png" Id="R54f033411da9473b" /></Relationships>
</file>