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4b1f78d8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283830cc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dcc1088a4dd8" /><Relationship Type="http://schemas.openxmlformats.org/officeDocument/2006/relationships/numbering" Target="/word/numbering.xml" Id="R8b9352e080de4872" /><Relationship Type="http://schemas.openxmlformats.org/officeDocument/2006/relationships/settings" Target="/word/settings.xml" Id="Red9595014d124142" /><Relationship Type="http://schemas.openxmlformats.org/officeDocument/2006/relationships/image" Target="/word/media/9fcf6fc1-ad78-4c14-8362-b59cea326303.png" Id="R4f3283830cce46b5" /></Relationships>
</file>