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3b05d07b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180974a92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65a92c2eb4851" /><Relationship Type="http://schemas.openxmlformats.org/officeDocument/2006/relationships/numbering" Target="/word/numbering.xml" Id="R98cfbc6039db4e08" /><Relationship Type="http://schemas.openxmlformats.org/officeDocument/2006/relationships/settings" Target="/word/settings.xml" Id="R9330b5f2b72f40d7" /><Relationship Type="http://schemas.openxmlformats.org/officeDocument/2006/relationships/image" Target="/word/media/7191ba8b-db21-44d3-b7c0-40c6f3e397aa.png" Id="R15f180974a924458" /></Relationships>
</file>