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c6ead2e3e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c9eae2f8c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Mullerthann,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5f06ef138443e" /><Relationship Type="http://schemas.openxmlformats.org/officeDocument/2006/relationships/numbering" Target="/word/numbering.xml" Id="R79cb13e062dc4dc2" /><Relationship Type="http://schemas.openxmlformats.org/officeDocument/2006/relationships/settings" Target="/word/settings.xml" Id="Rd90e86bae8d1499a" /><Relationship Type="http://schemas.openxmlformats.org/officeDocument/2006/relationships/image" Target="/word/media/a48e748f-cf06-4a8a-b8b1-5ecfb8294218.png" Id="R73bc9eae2f8c4c0c" /></Relationships>
</file>