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bb025fa15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f3f892877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Munchenreute,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5439ff35d465c" /><Relationship Type="http://schemas.openxmlformats.org/officeDocument/2006/relationships/numbering" Target="/word/numbering.xml" Id="R15cfc5acffe04f2a" /><Relationship Type="http://schemas.openxmlformats.org/officeDocument/2006/relationships/settings" Target="/word/settings.xml" Id="Rff43d891031b4b00" /><Relationship Type="http://schemas.openxmlformats.org/officeDocument/2006/relationships/image" Target="/word/media/afdf97a1-e366-4bd6-b028-0066983e0f9f.png" Id="Rcfbf3f892877482e" /></Relationships>
</file>