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94b84b60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78cf7f3b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331f4e7944e88" /><Relationship Type="http://schemas.openxmlformats.org/officeDocument/2006/relationships/numbering" Target="/word/numbering.xml" Id="Rec56e689e50c4367" /><Relationship Type="http://schemas.openxmlformats.org/officeDocument/2006/relationships/settings" Target="/word/settings.xml" Id="R463a89cbb61b45ab" /><Relationship Type="http://schemas.openxmlformats.org/officeDocument/2006/relationships/image" Target="/word/media/c800f830-5bc2-4a2d-8e94-0569a99327ef.png" Id="Refa78cf7f3b64e18" /></Relationships>
</file>