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e1105fd61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b62e0564d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Mutterschied,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603b5cbdf4a91" /><Relationship Type="http://schemas.openxmlformats.org/officeDocument/2006/relationships/numbering" Target="/word/numbering.xml" Id="R8a64e917200f4093" /><Relationship Type="http://schemas.openxmlformats.org/officeDocument/2006/relationships/settings" Target="/word/settings.xml" Id="Re34d7131b0694a45" /><Relationship Type="http://schemas.openxmlformats.org/officeDocument/2006/relationships/image" Target="/word/media/bf3dbe60-0888-445e-a9a6-018c1dc153ea.png" Id="R464b62e0564d45f3" /></Relationships>
</file>