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4ba8899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27f1b4bb5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Mutterslehen,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0b7dd71d34d26" /><Relationship Type="http://schemas.openxmlformats.org/officeDocument/2006/relationships/numbering" Target="/word/numbering.xml" Id="R201f2c698fa041da" /><Relationship Type="http://schemas.openxmlformats.org/officeDocument/2006/relationships/settings" Target="/word/settings.xml" Id="Rf8d6881fe5604424" /><Relationship Type="http://schemas.openxmlformats.org/officeDocument/2006/relationships/image" Target="/word/media/60efd382-6504-4ee1-96ca-60ff1c3c9f9e.png" Id="R57427f1b4bb54391" /></Relationships>
</file>