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7c7c5d6ec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253bb6d28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Mutzenwinkel,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b31e231384fce" /><Relationship Type="http://schemas.openxmlformats.org/officeDocument/2006/relationships/numbering" Target="/word/numbering.xml" Id="R216fa2af33cc4f9c" /><Relationship Type="http://schemas.openxmlformats.org/officeDocument/2006/relationships/settings" Target="/word/settings.xml" Id="R616dd36d523942c3" /><Relationship Type="http://schemas.openxmlformats.org/officeDocument/2006/relationships/image" Target="/word/media/04d0c016-4f75-43f8-afdc-d630a788fcc6.png" Id="Rf67253bb6d28411c" /></Relationships>
</file>