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fc58c2a95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eec9dc6a9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da82d47dc4118" /><Relationship Type="http://schemas.openxmlformats.org/officeDocument/2006/relationships/numbering" Target="/word/numbering.xml" Id="R28cb17da609444d9" /><Relationship Type="http://schemas.openxmlformats.org/officeDocument/2006/relationships/settings" Target="/word/settings.xml" Id="Rbc1e23d35fa34436" /><Relationship Type="http://schemas.openxmlformats.org/officeDocument/2006/relationships/image" Target="/word/media/5158b684-bd0d-4c79-a663-4d323df23520.png" Id="Rdabeec9dc6a943b7" /></Relationships>
</file>