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303e0bb65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24b6dfd01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5f45d8d204a79" /><Relationship Type="http://schemas.openxmlformats.org/officeDocument/2006/relationships/numbering" Target="/word/numbering.xml" Id="Rcf8e13c9346d4a81" /><Relationship Type="http://schemas.openxmlformats.org/officeDocument/2006/relationships/settings" Target="/word/settings.xml" Id="Rbf14e9b9758b4589" /><Relationship Type="http://schemas.openxmlformats.org/officeDocument/2006/relationships/image" Target="/word/media/af36b994-dc84-49fd-abf2-13bfba03a8cf.png" Id="R2c524b6dfd014c4a" /></Relationships>
</file>