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2bd699e9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420187ff3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133244fd4eb2" /><Relationship Type="http://schemas.openxmlformats.org/officeDocument/2006/relationships/numbering" Target="/word/numbering.xml" Id="Ra5dcc8287cca4af6" /><Relationship Type="http://schemas.openxmlformats.org/officeDocument/2006/relationships/settings" Target="/word/settings.xml" Id="R58b6756683ab47fa" /><Relationship Type="http://schemas.openxmlformats.org/officeDocument/2006/relationships/image" Target="/word/media/73a7ff85-0e85-447a-bac9-98eb8e887941.png" Id="R054420187ff34651" /></Relationships>
</file>