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eb830af9a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8528fcfd3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Nehring,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853e46c8c4e9a" /><Relationship Type="http://schemas.openxmlformats.org/officeDocument/2006/relationships/numbering" Target="/word/numbering.xml" Id="R50d54b5447a044d6" /><Relationship Type="http://schemas.openxmlformats.org/officeDocument/2006/relationships/settings" Target="/word/settings.xml" Id="R1a1fd1574af7493c" /><Relationship Type="http://schemas.openxmlformats.org/officeDocument/2006/relationships/image" Target="/word/media/c1edffa5-9674-4ce3-83e9-206614d01bf7.png" Id="R7a68528fcfd349ff" /></Relationships>
</file>