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269a551d8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a2c8afdcc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6e3f34d0a4d55" /><Relationship Type="http://schemas.openxmlformats.org/officeDocument/2006/relationships/numbering" Target="/word/numbering.xml" Id="R873f1fcc41a34346" /><Relationship Type="http://schemas.openxmlformats.org/officeDocument/2006/relationships/settings" Target="/word/settings.xml" Id="R04decf9a7ee8484f" /><Relationship Type="http://schemas.openxmlformats.org/officeDocument/2006/relationships/image" Target="/word/media/06ea1760-a9b1-44da-b436-602746456d63.png" Id="R9bda2c8afdcc48cc" /></Relationships>
</file>