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98a2c917d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c4b02cc4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Neu-Anspach,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d496886ce4dcc" /><Relationship Type="http://schemas.openxmlformats.org/officeDocument/2006/relationships/numbering" Target="/word/numbering.xml" Id="R20e9b05e36494afe" /><Relationship Type="http://schemas.openxmlformats.org/officeDocument/2006/relationships/settings" Target="/word/settings.xml" Id="Rba4a8a5fd58141d8" /><Relationship Type="http://schemas.openxmlformats.org/officeDocument/2006/relationships/image" Target="/word/media/c92f0cea-eb50-42e0-bf28-5bb2722276c3.png" Id="R75e4c4b02cc44e5f" /></Relationships>
</file>