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fa8c6e64f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17c7cb4fc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Jornstorf,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474a91a31411c" /><Relationship Type="http://schemas.openxmlformats.org/officeDocument/2006/relationships/numbering" Target="/word/numbering.xml" Id="R1b3e605130be436f" /><Relationship Type="http://schemas.openxmlformats.org/officeDocument/2006/relationships/settings" Target="/word/settings.xml" Id="R794a97b4857f4469" /><Relationship Type="http://schemas.openxmlformats.org/officeDocument/2006/relationships/image" Target="/word/media/e62ed3f5-d4b5-4823-90f9-7ab4cea74c0b.png" Id="Ra5817c7cb4fc44f9" /></Relationships>
</file>