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afb4546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c4bb583c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Langerwisch,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96ce4f9274f92" /><Relationship Type="http://schemas.openxmlformats.org/officeDocument/2006/relationships/numbering" Target="/word/numbering.xml" Id="R5667e66c2b8347df" /><Relationship Type="http://schemas.openxmlformats.org/officeDocument/2006/relationships/settings" Target="/word/settings.xml" Id="R19dbe836bd054c5d" /><Relationship Type="http://schemas.openxmlformats.org/officeDocument/2006/relationships/image" Target="/word/media/4edaec97-b1d3-4070-b230-9026296ce77d.png" Id="Rf7e9c4bb583c48d9" /></Relationships>
</file>