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27ed40f90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6f3228a80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Steinitz,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2a1cb51d40b4" /><Relationship Type="http://schemas.openxmlformats.org/officeDocument/2006/relationships/numbering" Target="/word/numbering.xml" Id="Racd40ee2be6f4d89" /><Relationship Type="http://schemas.openxmlformats.org/officeDocument/2006/relationships/settings" Target="/word/settings.xml" Id="R211a69c5505e46f1" /><Relationship Type="http://schemas.openxmlformats.org/officeDocument/2006/relationships/image" Target="/word/media/54afea40-bf6b-45dd-9550-15ec8778ae56.png" Id="R1006f3228a80473d" /></Relationships>
</file>