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19639331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98d9ae424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Neubornsen,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1c077d4147ac" /><Relationship Type="http://schemas.openxmlformats.org/officeDocument/2006/relationships/numbering" Target="/word/numbering.xml" Id="R86f03c1d3947430d" /><Relationship Type="http://schemas.openxmlformats.org/officeDocument/2006/relationships/settings" Target="/word/settings.xml" Id="R20c8342e76704fc0" /><Relationship Type="http://schemas.openxmlformats.org/officeDocument/2006/relationships/image" Target="/word/media/d963c3c3-e75d-40be-a55b-5b42119649c4.png" Id="R27998d9ae4244cd4" /></Relationships>
</file>