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ae765f8c5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95f524f9c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Neudes,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7cc9154dd46c4" /><Relationship Type="http://schemas.openxmlformats.org/officeDocument/2006/relationships/numbering" Target="/word/numbering.xml" Id="R2714ed984f564e0e" /><Relationship Type="http://schemas.openxmlformats.org/officeDocument/2006/relationships/settings" Target="/word/settings.xml" Id="R562df0c3294b4e5e" /><Relationship Type="http://schemas.openxmlformats.org/officeDocument/2006/relationships/image" Target="/word/media/52942a9b-67df-4c9b-b239-32c9ffa1c44c.png" Id="R4a295f524f9c47c3" /></Relationships>
</file>