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cf8b98c8a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e0f5194d3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Neudornfeld,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b90190aa4455e" /><Relationship Type="http://schemas.openxmlformats.org/officeDocument/2006/relationships/numbering" Target="/word/numbering.xml" Id="R5045d08ff9ce4376" /><Relationship Type="http://schemas.openxmlformats.org/officeDocument/2006/relationships/settings" Target="/word/settings.xml" Id="Rca85c5d6f3bb4ff9" /><Relationship Type="http://schemas.openxmlformats.org/officeDocument/2006/relationships/image" Target="/word/media/380e6543-db58-4b0c-940f-9a0549735ef5.png" Id="Rc48e0f5194d34558" /></Relationships>
</file>