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0290ed2df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91a4174d5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Neufelderkoog,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a7032eb5a4d55" /><Relationship Type="http://schemas.openxmlformats.org/officeDocument/2006/relationships/numbering" Target="/word/numbering.xml" Id="R1af53db6d0cc4cf7" /><Relationship Type="http://schemas.openxmlformats.org/officeDocument/2006/relationships/settings" Target="/word/settings.xml" Id="R118f7a3e58ca4483" /><Relationship Type="http://schemas.openxmlformats.org/officeDocument/2006/relationships/image" Target="/word/media/80821e82-6262-48f6-ac9b-8d3746e8b4cc.png" Id="R36291a4174d5496f" /></Relationships>
</file>