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95cedc26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94019524e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Neufinsing,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a5961046c4635" /><Relationship Type="http://schemas.openxmlformats.org/officeDocument/2006/relationships/numbering" Target="/word/numbering.xml" Id="R8dbe5bdb7ce142b0" /><Relationship Type="http://schemas.openxmlformats.org/officeDocument/2006/relationships/settings" Target="/word/settings.xml" Id="Rb669ac0aea064de9" /><Relationship Type="http://schemas.openxmlformats.org/officeDocument/2006/relationships/image" Target="/word/media/445f37e8-db21-4e13-80cb-85e4aedfe372.png" Id="Rca494019524e4677" /></Relationships>
</file>