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985047dc4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2aae1f965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cb850c6304a3c" /><Relationship Type="http://schemas.openxmlformats.org/officeDocument/2006/relationships/numbering" Target="/word/numbering.xml" Id="Rbc3faad9bfd64cda" /><Relationship Type="http://schemas.openxmlformats.org/officeDocument/2006/relationships/settings" Target="/word/settings.xml" Id="R51bebe38fff24567" /><Relationship Type="http://schemas.openxmlformats.org/officeDocument/2006/relationships/image" Target="/word/media/f7b81b2e-a3ae-4fbc-af9a-647b7f8ee975.png" Id="R40e2aae1f96544ce" /></Relationships>
</file>