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8057c2207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cbe8f67a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Neulehe,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1f51ee9d84d88" /><Relationship Type="http://schemas.openxmlformats.org/officeDocument/2006/relationships/numbering" Target="/word/numbering.xml" Id="R51d8bc3875c24744" /><Relationship Type="http://schemas.openxmlformats.org/officeDocument/2006/relationships/settings" Target="/word/settings.xml" Id="Re8e3ca39f88f41b0" /><Relationship Type="http://schemas.openxmlformats.org/officeDocument/2006/relationships/image" Target="/word/media/68e3a7e4-d0ea-48e2-af0c-0ebb419ffaf1.png" Id="Rf001cbe8f67a420d" /></Relationships>
</file>