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795fd47a6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8db2b2330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Neumagen-Dhron,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4b0bacad54089" /><Relationship Type="http://schemas.openxmlformats.org/officeDocument/2006/relationships/numbering" Target="/word/numbering.xml" Id="R72fea47146614c87" /><Relationship Type="http://schemas.openxmlformats.org/officeDocument/2006/relationships/settings" Target="/word/settings.xml" Id="R6faec181c839413a" /><Relationship Type="http://schemas.openxmlformats.org/officeDocument/2006/relationships/image" Target="/word/media/3c91eba5-3c3e-44a6-b555-d462a4126325.png" Id="R99d8db2b23304159" /></Relationships>
</file>