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eab76aa12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1acc37fc1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Neusatzeck,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2ad744bd94f2d" /><Relationship Type="http://schemas.openxmlformats.org/officeDocument/2006/relationships/numbering" Target="/word/numbering.xml" Id="R9520d3f285044707" /><Relationship Type="http://schemas.openxmlformats.org/officeDocument/2006/relationships/settings" Target="/word/settings.xml" Id="R86486224c8234059" /><Relationship Type="http://schemas.openxmlformats.org/officeDocument/2006/relationships/image" Target="/word/media/8ed8bdbe-3981-4bb8-a0e0-c977075f7ef7.png" Id="R55c1acc37fc14bca" /></Relationships>
</file>