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a5fe5ebc1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6d5710c85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 Neundorf,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57d019f144990" /><Relationship Type="http://schemas.openxmlformats.org/officeDocument/2006/relationships/numbering" Target="/word/numbering.xml" Id="R4ba36d76c9524f01" /><Relationship Type="http://schemas.openxmlformats.org/officeDocument/2006/relationships/settings" Target="/word/settings.xml" Id="Rffa32b04807847c2" /><Relationship Type="http://schemas.openxmlformats.org/officeDocument/2006/relationships/image" Target="/word/media/3ef1ea47-4578-47ee-abde-da4491d05537.png" Id="R0226d5710c8540db" /></Relationships>
</file>