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e6a0ea7a1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2643ec05c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Niederdornberg,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3f1af88cb4610" /><Relationship Type="http://schemas.openxmlformats.org/officeDocument/2006/relationships/numbering" Target="/word/numbering.xml" Id="Rf2ffab644b0f4493" /><Relationship Type="http://schemas.openxmlformats.org/officeDocument/2006/relationships/settings" Target="/word/settings.xml" Id="Rb20030bb4f2c466c" /><Relationship Type="http://schemas.openxmlformats.org/officeDocument/2006/relationships/image" Target="/word/media/a3f4594e-7335-4a3d-ba06-abea781fbc1f.png" Id="R33d2643ec05c41b1" /></Relationships>
</file>