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822f1caf1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ad2b65d8a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Niederlengerich,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2c219e7e247e9" /><Relationship Type="http://schemas.openxmlformats.org/officeDocument/2006/relationships/numbering" Target="/word/numbering.xml" Id="R3ace55219aad41bc" /><Relationship Type="http://schemas.openxmlformats.org/officeDocument/2006/relationships/settings" Target="/word/settings.xml" Id="R9ebaa53915a14ae4" /><Relationship Type="http://schemas.openxmlformats.org/officeDocument/2006/relationships/image" Target="/word/media/d22919f5-d286-4d4a-893c-e770696e0f15.png" Id="R55bad2b65d8a4514" /></Relationships>
</file>