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532a296ca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4ff8622fe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342a24dc7482d" /><Relationship Type="http://schemas.openxmlformats.org/officeDocument/2006/relationships/numbering" Target="/word/numbering.xml" Id="R24b0dcc61a6b431b" /><Relationship Type="http://schemas.openxmlformats.org/officeDocument/2006/relationships/settings" Target="/word/settings.xml" Id="R1caede4758ea4988" /><Relationship Type="http://schemas.openxmlformats.org/officeDocument/2006/relationships/image" Target="/word/media/f60246e6-dcaf-4392-adc5-f27c1870b8a8.png" Id="R5494ff8622fe4f6f" /></Relationships>
</file>