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d58dc228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0aff32ce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Niederorschel,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3885d06e44c01" /><Relationship Type="http://schemas.openxmlformats.org/officeDocument/2006/relationships/numbering" Target="/word/numbering.xml" Id="R235bfea40a59482e" /><Relationship Type="http://schemas.openxmlformats.org/officeDocument/2006/relationships/settings" Target="/word/settings.xml" Id="R07a8bd8e694441f5" /><Relationship Type="http://schemas.openxmlformats.org/officeDocument/2006/relationships/image" Target="/word/media/3433565c-d019-4298-81b7-370353e5a11c.png" Id="Rf57e0aff32ce4d50" /></Relationships>
</file>