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cc4298a5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ad38bb71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Niederossig,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107cc85704346" /><Relationship Type="http://schemas.openxmlformats.org/officeDocument/2006/relationships/numbering" Target="/word/numbering.xml" Id="R5bdf3665574c428c" /><Relationship Type="http://schemas.openxmlformats.org/officeDocument/2006/relationships/settings" Target="/word/settings.xml" Id="R888e2e1fd4664586" /><Relationship Type="http://schemas.openxmlformats.org/officeDocument/2006/relationships/image" Target="/word/media/46b4b5ae-69df-494b-834f-8b655e4091ed.png" Id="R1f3ad38bb71f41df" /></Relationships>
</file>