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54a963d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a2384b676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Niederwildberg,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b74f6f33e44c1" /><Relationship Type="http://schemas.openxmlformats.org/officeDocument/2006/relationships/numbering" Target="/word/numbering.xml" Id="Rf439631532a34b97" /><Relationship Type="http://schemas.openxmlformats.org/officeDocument/2006/relationships/settings" Target="/word/settings.xml" Id="R3c3570dfe5b54249" /><Relationship Type="http://schemas.openxmlformats.org/officeDocument/2006/relationships/image" Target="/word/media/f143a703-20de-4354-ada4-68bf0f8da6c8.png" Id="R7eca2384b676423c" /></Relationships>
</file>