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c6866e2b4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abdb14279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Niederwurmsham,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0c8190fb84e2a" /><Relationship Type="http://schemas.openxmlformats.org/officeDocument/2006/relationships/numbering" Target="/word/numbering.xml" Id="Rddae97c1560943bc" /><Relationship Type="http://schemas.openxmlformats.org/officeDocument/2006/relationships/settings" Target="/word/settings.xml" Id="Red128a4b38a14d74" /><Relationship Type="http://schemas.openxmlformats.org/officeDocument/2006/relationships/image" Target="/word/media/91ce5c08-05c8-49b8-a484-c2963407163c.png" Id="R7d0abdb14279401e" /></Relationships>
</file>