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abfcd25f8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ac24abecd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Nienhorst,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b19a880b74ff6" /><Relationship Type="http://schemas.openxmlformats.org/officeDocument/2006/relationships/numbering" Target="/word/numbering.xml" Id="R747e76bcf2694f52" /><Relationship Type="http://schemas.openxmlformats.org/officeDocument/2006/relationships/settings" Target="/word/settings.xml" Id="R9cfd16b8685d4c88" /><Relationship Type="http://schemas.openxmlformats.org/officeDocument/2006/relationships/image" Target="/word/media/a96124c7-4930-4376-a791-14ab51c682cb.png" Id="R4c7ac24abecd4892" /></Relationships>
</file>