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64c69b2ba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18978e267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Nieperfitz,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3b15778124cc9" /><Relationship Type="http://schemas.openxmlformats.org/officeDocument/2006/relationships/numbering" Target="/word/numbering.xml" Id="Rc8997ffded964225" /><Relationship Type="http://schemas.openxmlformats.org/officeDocument/2006/relationships/settings" Target="/word/settings.xml" Id="R8824dd935bae40ab" /><Relationship Type="http://schemas.openxmlformats.org/officeDocument/2006/relationships/image" Target="/word/media/3fc4160f-5643-4fbb-953b-2fa2b5d16a16.png" Id="Rce418978e26746ea" /></Relationships>
</file>