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28e42aea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1b1a3ab68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Nietwerder,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95f61d8948b6" /><Relationship Type="http://schemas.openxmlformats.org/officeDocument/2006/relationships/numbering" Target="/word/numbering.xml" Id="R2c7b4926330a4432" /><Relationship Type="http://schemas.openxmlformats.org/officeDocument/2006/relationships/settings" Target="/word/settings.xml" Id="R92336aed73984606" /><Relationship Type="http://schemas.openxmlformats.org/officeDocument/2006/relationships/image" Target="/word/media/77e343b3-15e4-415a-8c2c-15f9f3961152.png" Id="R39c1b1a3ab68464a" /></Relationships>
</file>