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a2bbe00b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15c3f3e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Norderney,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c14d1a3db473e" /><Relationship Type="http://schemas.openxmlformats.org/officeDocument/2006/relationships/numbering" Target="/word/numbering.xml" Id="Refd77d44545c42bd" /><Relationship Type="http://schemas.openxmlformats.org/officeDocument/2006/relationships/settings" Target="/word/settings.xml" Id="Rfdb5b7b77c48436e" /><Relationship Type="http://schemas.openxmlformats.org/officeDocument/2006/relationships/image" Target="/word/media/765e9ad8-ee75-484b-84e5-4b231f5f5dc0.png" Id="Rc07715c3f3e241f4" /></Relationships>
</file>