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64b74d05f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99481580f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Nusslenshof,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349bcd85f42c9" /><Relationship Type="http://schemas.openxmlformats.org/officeDocument/2006/relationships/numbering" Target="/word/numbering.xml" Id="R40c7c9fdf4a74ab0" /><Relationship Type="http://schemas.openxmlformats.org/officeDocument/2006/relationships/settings" Target="/word/settings.xml" Id="R217a3337307c40e0" /><Relationship Type="http://schemas.openxmlformats.org/officeDocument/2006/relationships/image" Target="/word/media/d912a8ae-5ade-435a-a24b-004a7ef60395.png" Id="Rf5799481580f4113" /></Relationships>
</file>