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8eeadd53f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b8f5810eb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1152da3634033" /><Relationship Type="http://schemas.openxmlformats.org/officeDocument/2006/relationships/numbering" Target="/word/numbering.xml" Id="Rc315e04aa774414e" /><Relationship Type="http://schemas.openxmlformats.org/officeDocument/2006/relationships/settings" Target="/word/settings.xml" Id="R0d79e7b7b7d84a31" /><Relationship Type="http://schemas.openxmlformats.org/officeDocument/2006/relationships/image" Target="/word/media/4ffe080a-b9ca-4338-8372-ef8955c73a22.png" Id="R0bcb8f5810eb43b5" /></Relationships>
</file>