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c094e808e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40ae3005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Nutterden,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280bfad85475f" /><Relationship Type="http://schemas.openxmlformats.org/officeDocument/2006/relationships/numbering" Target="/word/numbering.xml" Id="R73f763cbe6ee4ed2" /><Relationship Type="http://schemas.openxmlformats.org/officeDocument/2006/relationships/settings" Target="/word/settings.xml" Id="Raf8e02704b924793" /><Relationship Type="http://schemas.openxmlformats.org/officeDocument/2006/relationships/image" Target="/word/media/cec20940-3ec1-47e8-8ec7-c4f74612a72a.png" Id="R3a340ae3005b4174" /></Relationships>
</file>