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2a83d5ee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4564f90b8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Oberallen,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74db6fc84855" /><Relationship Type="http://schemas.openxmlformats.org/officeDocument/2006/relationships/numbering" Target="/word/numbering.xml" Id="R89e5daf1b1c94898" /><Relationship Type="http://schemas.openxmlformats.org/officeDocument/2006/relationships/settings" Target="/word/settings.xml" Id="Ra422fb2eebeb4e68" /><Relationship Type="http://schemas.openxmlformats.org/officeDocument/2006/relationships/image" Target="/word/media/186e137c-a253-4125-bb28-e58af8c62fc7.png" Id="Rb474564f90b84853" /></Relationships>
</file>