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ce31c1f56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a70dbe307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Oberalme,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335a39c9a40fa" /><Relationship Type="http://schemas.openxmlformats.org/officeDocument/2006/relationships/numbering" Target="/word/numbering.xml" Id="Re99ca2ce9bf34e1a" /><Relationship Type="http://schemas.openxmlformats.org/officeDocument/2006/relationships/settings" Target="/word/settings.xml" Id="Rfed1e865efeb45a1" /><Relationship Type="http://schemas.openxmlformats.org/officeDocument/2006/relationships/image" Target="/word/media/65f0b79c-a4ca-4cfa-a71f-2fd29f7319f0.png" Id="R75ea70dbe30743ff" /></Relationships>
</file>