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671cc1a8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f00aa125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Oberbieber,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df3b54f0b4be5" /><Relationship Type="http://schemas.openxmlformats.org/officeDocument/2006/relationships/numbering" Target="/word/numbering.xml" Id="R12f168c226294491" /><Relationship Type="http://schemas.openxmlformats.org/officeDocument/2006/relationships/settings" Target="/word/settings.xml" Id="R0567bd3589194c0e" /><Relationship Type="http://schemas.openxmlformats.org/officeDocument/2006/relationships/image" Target="/word/media/8acb23c2-38f0-486b-888c-af00edb23f3b.png" Id="Re75af00aa12543de" /></Relationships>
</file>